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82F7" w14:textId="77777777" w:rsidR="009D77B5" w:rsidRPr="006C79DD" w:rsidRDefault="009D77B5" w:rsidP="009D77B5">
      <w:pPr>
        <w:ind w:left="5664" w:firstLine="708"/>
        <w:jc w:val="right"/>
        <w:rPr>
          <w:b/>
          <w:sz w:val="28"/>
          <w:szCs w:val="28"/>
        </w:rPr>
      </w:pPr>
      <w:r w:rsidRPr="006C79DD">
        <w:rPr>
          <w:b/>
          <w:sz w:val="28"/>
          <w:szCs w:val="28"/>
        </w:rPr>
        <w:t>Утверждено</w:t>
      </w:r>
    </w:p>
    <w:p w14:paraId="061306F0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9DD">
        <w:rPr>
          <w:sz w:val="28"/>
          <w:szCs w:val="28"/>
        </w:rPr>
        <w:t>Решением Коллегии</w:t>
      </w:r>
    </w:p>
    <w:p w14:paraId="22FDEA6C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C79DD">
        <w:rPr>
          <w:sz w:val="28"/>
          <w:szCs w:val="28"/>
        </w:rPr>
        <w:t>Контрольно-счетной палаты</w:t>
      </w:r>
    </w:p>
    <w:p w14:paraId="021704C9" w14:textId="77777777" w:rsidR="009D77B5" w:rsidRPr="006C79DD" w:rsidRDefault="009D77B5" w:rsidP="009D77B5">
      <w:pPr>
        <w:jc w:val="right"/>
        <w:rPr>
          <w:sz w:val="28"/>
          <w:szCs w:val="28"/>
        </w:rPr>
      </w:pPr>
      <w:r w:rsidRPr="006C79DD">
        <w:rPr>
          <w:sz w:val="28"/>
          <w:szCs w:val="28"/>
        </w:rPr>
        <w:t xml:space="preserve">Республики Северная </w:t>
      </w:r>
      <w:r>
        <w:rPr>
          <w:sz w:val="28"/>
          <w:szCs w:val="28"/>
        </w:rPr>
        <w:t>Осетия-Алания</w:t>
      </w:r>
    </w:p>
    <w:p w14:paraId="481F3470" w14:textId="6F0DA40F" w:rsidR="009D77B5" w:rsidRPr="003C06BB" w:rsidRDefault="00D939C3" w:rsidP="00491CB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8831F3">
        <w:rPr>
          <w:sz w:val="28"/>
          <w:szCs w:val="28"/>
        </w:rPr>
        <w:t>0</w:t>
      </w:r>
      <w:r w:rsidR="00DD154C">
        <w:rPr>
          <w:sz w:val="28"/>
          <w:szCs w:val="28"/>
        </w:rPr>
        <w:t>9</w:t>
      </w:r>
      <w:bookmarkStart w:id="0" w:name="_GoBack"/>
      <w:bookmarkEnd w:id="0"/>
      <w:r w:rsidR="00B74976">
        <w:rPr>
          <w:sz w:val="28"/>
          <w:szCs w:val="28"/>
        </w:rPr>
        <w:t xml:space="preserve">» </w:t>
      </w:r>
      <w:r w:rsidR="009A4D03">
        <w:rPr>
          <w:sz w:val="28"/>
          <w:szCs w:val="28"/>
        </w:rPr>
        <w:t>декабря</w:t>
      </w:r>
      <w:r w:rsidR="00B74976">
        <w:rPr>
          <w:sz w:val="28"/>
          <w:szCs w:val="28"/>
        </w:rPr>
        <w:t xml:space="preserve"> 20</w:t>
      </w:r>
      <w:r w:rsidR="009A4D03">
        <w:rPr>
          <w:sz w:val="28"/>
          <w:szCs w:val="28"/>
        </w:rPr>
        <w:t>2</w:t>
      </w:r>
      <w:r w:rsidR="008831F3">
        <w:rPr>
          <w:sz w:val="28"/>
          <w:szCs w:val="28"/>
        </w:rPr>
        <w:t>1</w:t>
      </w:r>
      <w:r w:rsidR="00B74976">
        <w:rPr>
          <w:sz w:val="28"/>
          <w:szCs w:val="28"/>
        </w:rPr>
        <w:t xml:space="preserve"> г. №</w:t>
      </w:r>
      <w:r w:rsidR="009A4D03">
        <w:rPr>
          <w:sz w:val="28"/>
          <w:szCs w:val="28"/>
        </w:rPr>
        <w:t>1</w:t>
      </w:r>
      <w:r w:rsidR="008831F3">
        <w:rPr>
          <w:sz w:val="28"/>
          <w:szCs w:val="28"/>
        </w:rPr>
        <w:t>8</w:t>
      </w:r>
      <w:r w:rsidR="00401855">
        <w:rPr>
          <w:sz w:val="28"/>
          <w:szCs w:val="28"/>
        </w:rPr>
        <w:t xml:space="preserve"> </w:t>
      </w:r>
      <w:r w:rsidR="00B74976">
        <w:rPr>
          <w:sz w:val="28"/>
          <w:szCs w:val="28"/>
        </w:rPr>
        <w:t>(</w:t>
      </w:r>
      <w:r w:rsidR="008831F3">
        <w:rPr>
          <w:sz w:val="28"/>
          <w:szCs w:val="28"/>
        </w:rPr>
        <w:t>206</w:t>
      </w:r>
      <w:r w:rsidR="009D77B5">
        <w:rPr>
          <w:sz w:val="28"/>
          <w:szCs w:val="28"/>
        </w:rPr>
        <w:t>)</w:t>
      </w:r>
    </w:p>
    <w:p w14:paraId="702B86FA" w14:textId="77777777" w:rsidR="009D77B5" w:rsidRPr="003C06BB" w:rsidRDefault="009D77B5" w:rsidP="009D77B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72"/>
        <w:gridCol w:w="1946"/>
        <w:gridCol w:w="2374"/>
        <w:gridCol w:w="14"/>
      </w:tblGrid>
      <w:tr w:rsidR="009D77B5" w:rsidRPr="003C06BB" w14:paraId="31437001" w14:textId="77777777" w:rsidTr="009A4D03">
        <w:trPr>
          <w:gridAfter w:val="1"/>
          <w:wAfter w:w="14" w:type="dxa"/>
          <w:trHeight w:val="700"/>
        </w:trPr>
        <w:tc>
          <w:tcPr>
            <w:tcW w:w="648" w:type="dxa"/>
          </w:tcPr>
          <w:p w14:paraId="50E610F1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14:paraId="2524CB96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п/п</w:t>
            </w:r>
          </w:p>
        </w:tc>
        <w:tc>
          <w:tcPr>
            <w:tcW w:w="5272" w:type="dxa"/>
          </w:tcPr>
          <w:p w14:paraId="0FA311C3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14:paraId="7DED1843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14:paraId="0BC8CBE9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D77B5" w:rsidRPr="003C06BB" w14:paraId="61E9C9A9" w14:textId="77777777" w:rsidTr="0050458A">
        <w:trPr>
          <w:trHeight w:val="554"/>
        </w:trPr>
        <w:tc>
          <w:tcPr>
            <w:tcW w:w="10254" w:type="dxa"/>
            <w:gridSpan w:val="5"/>
            <w:vAlign w:val="center"/>
          </w:tcPr>
          <w:p w14:paraId="032C9F59" w14:textId="71C5324F" w:rsidR="009D77B5" w:rsidRPr="00216E7C" w:rsidRDefault="00401855" w:rsidP="005045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="009D77B5" w:rsidRPr="00216E7C">
              <w:rPr>
                <w:b/>
                <w:i/>
                <w:sz w:val="28"/>
                <w:szCs w:val="28"/>
              </w:rPr>
              <w:t>.</w:t>
            </w:r>
            <w:r w:rsidR="000D34DB" w:rsidRPr="00216E7C">
              <w:rPr>
                <w:b/>
                <w:i/>
                <w:sz w:val="28"/>
                <w:szCs w:val="28"/>
              </w:rPr>
              <w:t xml:space="preserve"> </w:t>
            </w:r>
            <w:r w:rsidR="00DF6802">
              <w:rPr>
                <w:b/>
                <w:i/>
                <w:sz w:val="28"/>
                <w:szCs w:val="28"/>
              </w:rPr>
              <w:t xml:space="preserve">Контрольные </w:t>
            </w:r>
            <w:r w:rsidR="00347505">
              <w:rPr>
                <w:b/>
                <w:i/>
                <w:sz w:val="28"/>
                <w:szCs w:val="28"/>
              </w:rPr>
              <w:t>мероприятия и</w:t>
            </w:r>
            <w:r w:rsidR="00DF6802">
              <w:rPr>
                <w:b/>
                <w:i/>
                <w:sz w:val="28"/>
                <w:szCs w:val="28"/>
              </w:rPr>
              <w:t xml:space="preserve"> тематические проверки</w:t>
            </w:r>
          </w:p>
        </w:tc>
      </w:tr>
      <w:tr w:rsidR="009D77B5" w:rsidRPr="003C06BB" w14:paraId="0072D1D2" w14:textId="77777777" w:rsidTr="0050458A">
        <w:trPr>
          <w:gridAfter w:val="1"/>
          <w:wAfter w:w="14" w:type="dxa"/>
          <w:trHeight w:val="1468"/>
        </w:trPr>
        <w:tc>
          <w:tcPr>
            <w:tcW w:w="648" w:type="dxa"/>
            <w:vAlign w:val="center"/>
          </w:tcPr>
          <w:p w14:paraId="634A436C" w14:textId="37FDE293" w:rsidR="009D77B5" w:rsidRPr="003C06BB" w:rsidRDefault="005223AC" w:rsidP="0050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77B5" w:rsidRPr="003C06BB">
              <w:rPr>
                <w:sz w:val="28"/>
                <w:szCs w:val="28"/>
              </w:rPr>
              <w:t>.</w:t>
            </w:r>
          </w:p>
        </w:tc>
        <w:tc>
          <w:tcPr>
            <w:tcW w:w="5272" w:type="dxa"/>
          </w:tcPr>
          <w:p w14:paraId="234DA322" w14:textId="77777777" w:rsidR="0050458A" w:rsidRDefault="009A4D03" w:rsidP="0050458A">
            <w:pPr>
              <w:pStyle w:val="a3"/>
              <w:ind w:left="62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6E12025C" w14:textId="604B4C84" w:rsidR="005223AC" w:rsidRDefault="009A4D03" w:rsidP="0050458A">
            <w:pPr>
              <w:pStyle w:val="a3"/>
              <w:ind w:left="62" w:hanging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мероприятие </w:t>
            </w:r>
            <w:r w:rsidR="005223AC" w:rsidRPr="006A33DE">
              <w:rPr>
                <w:rFonts w:eastAsia="Calibri"/>
                <w:sz w:val="28"/>
                <w:szCs w:val="28"/>
              </w:rPr>
              <w:t xml:space="preserve"> по проверке </w:t>
            </w:r>
            <w:bookmarkStart w:id="1" w:name="_Hlk85123896"/>
            <w:r w:rsidR="005223AC" w:rsidRPr="006A33DE">
              <w:rPr>
                <w:rFonts w:eastAsia="Calibri"/>
                <w:sz w:val="28"/>
                <w:szCs w:val="28"/>
              </w:rPr>
              <w:t xml:space="preserve">законности, результативности (эффективности и экономности) использования бюджетных средств, </w:t>
            </w:r>
            <w:r w:rsidR="005223AC" w:rsidRPr="006A33DE">
              <w:rPr>
                <w:color w:val="000000"/>
                <w:sz w:val="28"/>
                <w:szCs w:val="32"/>
              </w:rPr>
              <w:t>направленных</w:t>
            </w:r>
            <w:r w:rsidR="005223AC" w:rsidRPr="006A33DE">
              <w:rPr>
                <w:rFonts w:eastAsia="Calibri"/>
                <w:sz w:val="28"/>
                <w:szCs w:val="28"/>
              </w:rPr>
              <w:t xml:space="preserve"> в 2020 году (при необходимости – в истекшем периоде текущего года) Министерству строительства и архитектуры Республики Северная Осетия-Алания на объекты Республиканской адресной инвестиционной программы и финансирование государственных программ Республики Северная Осетия-Алания, в том числе на реализацию федеральных проектов</w:t>
            </w:r>
            <w:bookmarkEnd w:id="1"/>
            <w:r w:rsidR="005223AC" w:rsidRPr="006A33DE">
              <w:rPr>
                <w:rFonts w:eastAsia="Calibri"/>
                <w:sz w:val="28"/>
                <w:szCs w:val="28"/>
              </w:rPr>
              <w:t xml:space="preserve"> (</w:t>
            </w:r>
            <w:r w:rsidR="005223AC" w:rsidRPr="006A33DE">
              <w:rPr>
                <w:bCs/>
                <w:sz w:val="28"/>
                <w:szCs w:val="28"/>
              </w:rPr>
              <w:t>пункт 1.16 Плана работы КСП РСО-Алания на 2021 год)</w:t>
            </w:r>
          </w:p>
          <w:p w14:paraId="0CA5C8D3" w14:textId="2A392A21" w:rsidR="0050458A" w:rsidRPr="0050458A" w:rsidRDefault="0050458A" w:rsidP="0050458A">
            <w:pPr>
              <w:pStyle w:val="a3"/>
              <w:ind w:left="62" w:hanging="285"/>
              <w:rPr>
                <w:bCs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267EF685" w14:textId="77777777" w:rsidR="009D77B5" w:rsidRPr="00401855" w:rsidRDefault="00DF6802" w:rsidP="0050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Исключить и</w:t>
            </w:r>
            <w:r w:rsidR="00AF07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Плана работы</w:t>
            </w:r>
          </w:p>
        </w:tc>
        <w:tc>
          <w:tcPr>
            <w:tcW w:w="2374" w:type="dxa"/>
            <w:vAlign w:val="center"/>
          </w:tcPr>
          <w:p w14:paraId="7A574158" w14:textId="45C011F3" w:rsidR="009D77B5" w:rsidRPr="003C06BB" w:rsidRDefault="005223AC" w:rsidP="0050458A">
            <w:pPr>
              <w:pStyle w:val="Style11"/>
              <w:jc w:val="center"/>
              <w:rPr>
                <w:sz w:val="28"/>
                <w:szCs w:val="28"/>
              </w:rPr>
            </w:pPr>
            <w:r w:rsidRPr="0050458A">
              <w:rPr>
                <w:rStyle w:val="FontStyle14"/>
                <w:sz w:val="28"/>
                <w:szCs w:val="28"/>
              </w:rPr>
              <w:t>Аудитор Айларов А.А.</w:t>
            </w:r>
          </w:p>
        </w:tc>
      </w:tr>
    </w:tbl>
    <w:p w14:paraId="4FE81AB6" w14:textId="77777777" w:rsidR="009D77B5" w:rsidRDefault="00C213E0" w:rsidP="009D77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14:paraId="643AFB1A" w14:textId="77777777" w:rsidR="0050458A" w:rsidRDefault="009D77B5" w:rsidP="009D77B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 w:rsidR="00C213E0">
        <w:rPr>
          <w:b/>
          <w:i/>
          <w:sz w:val="28"/>
          <w:szCs w:val="28"/>
        </w:rPr>
        <w:t xml:space="preserve">п. </w:t>
      </w:r>
      <w:r w:rsidR="00DF6802">
        <w:rPr>
          <w:b/>
          <w:i/>
          <w:sz w:val="28"/>
          <w:szCs w:val="28"/>
        </w:rPr>
        <w:t>1.</w:t>
      </w:r>
      <w:r w:rsidR="009A4D03">
        <w:rPr>
          <w:b/>
          <w:i/>
          <w:sz w:val="28"/>
          <w:szCs w:val="28"/>
        </w:rPr>
        <w:t>1</w:t>
      </w:r>
      <w:r w:rsidR="008831F3">
        <w:rPr>
          <w:b/>
          <w:i/>
          <w:sz w:val="28"/>
          <w:szCs w:val="28"/>
        </w:rPr>
        <w:t>6</w:t>
      </w:r>
      <w:r w:rsidR="00C213E0">
        <w:rPr>
          <w:b/>
          <w:i/>
          <w:sz w:val="28"/>
          <w:szCs w:val="28"/>
        </w:rPr>
        <w:t xml:space="preserve"> </w:t>
      </w:r>
      <w:r w:rsidRPr="003C06BB">
        <w:rPr>
          <w:b/>
          <w:i/>
          <w:sz w:val="28"/>
          <w:szCs w:val="28"/>
        </w:rPr>
        <w:t>План</w:t>
      </w:r>
      <w:r w:rsidR="00C213E0"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</w:t>
      </w:r>
    </w:p>
    <w:p w14:paraId="1655A584" w14:textId="3C02DD0F" w:rsidR="009D77B5" w:rsidRDefault="009D77B5" w:rsidP="009D77B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>на 20</w:t>
      </w:r>
      <w:r w:rsidR="009A4D03">
        <w:rPr>
          <w:b/>
          <w:i/>
          <w:sz w:val="28"/>
          <w:szCs w:val="28"/>
        </w:rPr>
        <w:t>2</w:t>
      </w:r>
      <w:r w:rsidR="008831F3">
        <w:rPr>
          <w:b/>
          <w:i/>
          <w:sz w:val="28"/>
          <w:szCs w:val="28"/>
        </w:rPr>
        <w:t>1</w:t>
      </w:r>
      <w:r w:rsidRPr="003C06BB">
        <w:rPr>
          <w:b/>
          <w:i/>
          <w:sz w:val="28"/>
          <w:szCs w:val="28"/>
        </w:rPr>
        <w:t xml:space="preserve"> г</w:t>
      </w:r>
      <w:r w:rsidR="00CA6AA1">
        <w:rPr>
          <w:b/>
          <w:i/>
          <w:sz w:val="28"/>
          <w:szCs w:val="28"/>
        </w:rPr>
        <w:t>од</w:t>
      </w:r>
    </w:p>
    <w:p w14:paraId="1FAE9310" w14:textId="77777777" w:rsidR="0050458A" w:rsidRPr="003C06BB" w:rsidRDefault="0050458A" w:rsidP="009D77B5">
      <w:pPr>
        <w:jc w:val="center"/>
        <w:rPr>
          <w:b/>
          <w:i/>
          <w:sz w:val="28"/>
          <w:szCs w:val="28"/>
        </w:rPr>
      </w:pPr>
    </w:p>
    <w:p w14:paraId="6EBB7F62" w14:textId="77777777" w:rsidR="009D77B5" w:rsidRPr="003C06BB" w:rsidRDefault="009D77B5" w:rsidP="009D77B5">
      <w:pPr>
        <w:jc w:val="center"/>
        <w:rPr>
          <w:b/>
          <w:i/>
          <w:sz w:val="28"/>
          <w:szCs w:val="28"/>
        </w:rPr>
      </w:pPr>
    </w:p>
    <w:p w14:paraId="2A12C8EA" w14:textId="77777777" w:rsidR="009D77B5" w:rsidRPr="003C06BB" w:rsidRDefault="009D77B5" w:rsidP="009D77B5">
      <w:pPr>
        <w:rPr>
          <w:sz w:val="28"/>
          <w:szCs w:val="28"/>
        </w:rPr>
      </w:pPr>
    </w:p>
    <w:p w14:paraId="66923058" w14:textId="5C1BDB55" w:rsidR="009A4D03" w:rsidRDefault="009A4D03" w:rsidP="009A4D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</w:t>
      </w:r>
      <w:r w:rsidR="005223AC">
        <w:rPr>
          <w:sz w:val="28"/>
          <w:szCs w:val="28"/>
        </w:rPr>
        <w:t xml:space="preserve">Аудитора </w:t>
      </w:r>
      <w:r>
        <w:rPr>
          <w:sz w:val="28"/>
          <w:szCs w:val="28"/>
        </w:rPr>
        <w:t xml:space="preserve">КСП РСО-Алания </w:t>
      </w:r>
      <w:r w:rsidR="005223AC">
        <w:rPr>
          <w:sz w:val="28"/>
          <w:szCs w:val="28"/>
        </w:rPr>
        <w:t>Айларова А.А.</w:t>
      </w:r>
      <w:r>
        <w:rPr>
          <w:sz w:val="28"/>
          <w:szCs w:val="28"/>
        </w:rPr>
        <w:t xml:space="preserve"> от 0</w:t>
      </w:r>
      <w:r w:rsidR="005223AC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5223AC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11557DDB" w14:textId="77777777" w:rsidR="009A4D03" w:rsidRDefault="009A4D03" w:rsidP="009A4D03">
      <w:pPr>
        <w:jc w:val="both"/>
        <w:rPr>
          <w:sz w:val="28"/>
          <w:szCs w:val="28"/>
        </w:rPr>
      </w:pPr>
    </w:p>
    <w:p w14:paraId="7FF358BF" w14:textId="77777777" w:rsidR="00797CCA" w:rsidRDefault="00797CCA" w:rsidP="009D77B5">
      <w:pPr>
        <w:jc w:val="both"/>
      </w:pPr>
    </w:p>
    <w:sectPr w:rsidR="00797CCA" w:rsidSect="00491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7B5"/>
    <w:rsid w:val="0005229E"/>
    <w:rsid w:val="00091A45"/>
    <w:rsid w:val="00092D43"/>
    <w:rsid w:val="000D34DB"/>
    <w:rsid w:val="00216E7C"/>
    <w:rsid w:val="002204BC"/>
    <w:rsid w:val="0023349D"/>
    <w:rsid w:val="00347505"/>
    <w:rsid w:val="003D7880"/>
    <w:rsid w:val="00401855"/>
    <w:rsid w:val="00476215"/>
    <w:rsid w:val="00491CB6"/>
    <w:rsid w:val="00496AC0"/>
    <w:rsid w:val="004A6414"/>
    <w:rsid w:val="0050458A"/>
    <w:rsid w:val="005223AC"/>
    <w:rsid w:val="00554801"/>
    <w:rsid w:val="00554FF4"/>
    <w:rsid w:val="00562873"/>
    <w:rsid w:val="00594258"/>
    <w:rsid w:val="0070410F"/>
    <w:rsid w:val="00797CCA"/>
    <w:rsid w:val="0080231D"/>
    <w:rsid w:val="00805EFA"/>
    <w:rsid w:val="008475CB"/>
    <w:rsid w:val="00881451"/>
    <w:rsid w:val="008831F3"/>
    <w:rsid w:val="0090017D"/>
    <w:rsid w:val="00963E9F"/>
    <w:rsid w:val="009A17E2"/>
    <w:rsid w:val="009A4D03"/>
    <w:rsid w:val="009B5969"/>
    <w:rsid w:val="009D77B5"/>
    <w:rsid w:val="00AF07E3"/>
    <w:rsid w:val="00B74976"/>
    <w:rsid w:val="00BF058A"/>
    <w:rsid w:val="00C213E0"/>
    <w:rsid w:val="00C66861"/>
    <w:rsid w:val="00CA6AA1"/>
    <w:rsid w:val="00D76C2A"/>
    <w:rsid w:val="00D939C3"/>
    <w:rsid w:val="00DC1E8E"/>
    <w:rsid w:val="00DD154C"/>
    <w:rsid w:val="00DE1F90"/>
    <w:rsid w:val="00DF6802"/>
    <w:rsid w:val="00E16E9C"/>
    <w:rsid w:val="00E84950"/>
    <w:rsid w:val="00ED314B"/>
    <w:rsid w:val="00EF2A64"/>
    <w:rsid w:val="00F07443"/>
    <w:rsid w:val="00F273A5"/>
    <w:rsid w:val="00F44C5B"/>
    <w:rsid w:val="00F81E66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D6F"/>
  <w15:docId w15:val="{E2B87055-6655-4395-92F4-A88F46C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7B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D77B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Style7">
    <w:name w:val="Style7"/>
    <w:basedOn w:val="a"/>
    <w:rsid w:val="00DF680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"/>
    <w:rsid w:val="009A4D03"/>
    <w:pPr>
      <w:widowControl w:val="0"/>
      <w:autoSpaceDE w:val="0"/>
      <w:autoSpaceDN w:val="0"/>
      <w:adjustRightInd w:val="0"/>
      <w:spacing w:line="317" w:lineRule="exact"/>
      <w:ind w:firstLine="230"/>
    </w:pPr>
  </w:style>
  <w:style w:type="character" w:customStyle="1" w:styleId="FontStyle14">
    <w:name w:val="Font Style14"/>
    <w:rsid w:val="009A4D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Лейла</cp:lastModifiedBy>
  <cp:revision>12</cp:revision>
  <cp:lastPrinted>2019-05-28T09:41:00Z</cp:lastPrinted>
  <dcterms:created xsi:type="dcterms:W3CDTF">2019-03-12T09:23:00Z</dcterms:created>
  <dcterms:modified xsi:type="dcterms:W3CDTF">2022-01-11T07:55:00Z</dcterms:modified>
</cp:coreProperties>
</file>